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57" w:rsidRDefault="00482BD1"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0" type="#_x0000_t22" style="position:absolute;margin-left:287.8pt;margin-top:65.2pt;width:8.7pt;height:583.45pt;flip:y;z-index:251662336" adj="193"/>
        </w:pict>
      </w:r>
      <w:r>
        <w:rPr>
          <w:noProof/>
        </w:rPr>
        <w:pict>
          <v:shape id="_x0000_s1027" type="#_x0000_t22" style="position:absolute;margin-left:172.85pt;margin-top:49.75pt;width:9.55pt;height:587.7pt;flip:y;z-index:251659264" adj="213"/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4" type="#_x0000_t7" style="position:absolute;margin-left:63.8pt;margin-top:622.05pt;width:234.5pt;height:26.6pt;flip:x;z-index:251673600" adj="3694" filled="f" strokecolor="#8db3e2 [1311]">
            <v:stroke dashstyle="dash"/>
          </v:shape>
        </w:pict>
      </w:r>
      <w:r>
        <w:rPr>
          <w:noProof/>
        </w:rPr>
        <w:pict>
          <v:shape id="_x0000_s1031" type="#_x0000_t22" style="position:absolute;margin-left:248.6pt;margin-top:29.15pt;width:10.4pt;height:599.8pt;flip:y;z-index:251663360" adj="260"/>
        </w:pict>
      </w: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9" type="#_x0000_t16" style="position:absolute;margin-left:100.35pt;margin-top:62.5pt;width:10.1pt;height:586.15pt;flip:y;z-index:251661312"/>
        </w:pict>
      </w:r>
      <w:r>
        <w:rPr>
          <w:noProof/>
        </w:rPr>
        <w:pict>
          <v:shape id="_x0000_s1028" type="#_x0000_t16" style="position:absolute;margin-left:63.8pt;margin-top:31.2pt;width:11.55pt;height:594pt;flip:y;z-index:251660288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25.85pt;margin-top:389.6pt;width:.05pt;height:235.6pt;z-index:251657215" o:connectortype="straight" strokeweight="4.5pt"/>
        </w:pict>
      </w:r>
      <w:r>
        <w:rPr>
          <w:noProof/>
        </w:rPr>
        <w:pict>
          <v:polyline id="_x0000_s1041" style="position:absolute;flip:x;z-index:251670528" points="369.75pt,603.45pt,369.75pt,392.45pt,372pt,381.95pt,379.5pt,377.45pt,474.75pt,396.2pt,483pt,402.95pt,486.75pt,413.45pt,486.75pt,639.5pt" coordsize="2340,5241" filled="f" strokecolor="gray [1629]" strokeweight="4.5pt">
            <v:path arrowok="t"/>
          </v:poly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33.15pt;margin-top:229.85pt;width:90.75pt;height:86.25pt;z-index:251668480" stroked="f">
            <v:textbox>
              <w:txbxContent>
                <w:p w:rsidR="00E47D65" w:rsidRDefault="00E47D65">
                  <w:r>
                    <w:t>Rods may be different cross sectional shapes</w:t>
                  </w:r>
                  <w:r w:rsidR="00162469">
                    <w:t>, but they need to be straight.</w:t>
                  </w:r>
                  <w: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38.85pt;margin-top:261pt;width:78.75pt;height:20.25pt;z-index:251667456" filled="f" stroked="f">
            <v:textbox>
              <w:txbxContent>
                <w:p w:rsidR="00E47D65" w:rsidRDefault="00E47D65">
                  <w:r>
                    <w:t>Top of stove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margin-left:321.65pt;margin-top:261pt;width:114.7pt;height:0;z-index:251666432" o:connectortype="straight"/>
        </w:pict>
      </w:r>
      <w:r>
        <w:rPr>
          <w:noProof/>
        </w:rPr>
        <w:pict>
          <v:shape id="_x0000_s1033" type="#_x0000_t202" style="position:absolute;margin-left:350.85pt;margin-top:115.85pt;width:90.35pt;height:91.5pt;z-index:251664384" stroked="f">
            <v:textbox>
              <w:txbxContent>
                <w:p w:rsidR="00E47D65" w:rsidRDefault="00E47D65">
                  <w:r>
                    <w:t>Make the rods long enough to leave room to get the fuel into the stove.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margin-left:350.85pt;margin-top:65.2pt;width:0;height:195.8pt;z-index:251665408" o:connectortype="straight">
            <v:stroke startarrow="block" endarrow="block"/>
          </v:shape>
        </w:pict>
      </w:r>
      <w:r>
        <w:rPr>
          <w:noProof/>
        </w:rPr>
        <w:pict>
          <v:shape id="_x0000_s1026" type="#_x0000_t16" style="position:absolute;margin-left:40.4pt;margin-top:8.25pt;width:281.25pt;height:68.25pt;flip:y;z-index:251658240" adj="17166"/>
        </w:pict>
      </w:r>
      <w:r w:rsidR="004C3D5E">
        <w:rPr>
          <w:noProof/>
        </w:rPr>
        <w:pict>
          <v:polyline id="_x0000_s1040" style="position:absolute;z-index:251672576" points="360.6pt,603.45pt,360.6pt,392.45pt,362.85pt,381.95pt,370.35pt,377.45pt,465.6pt,396.2pt,473.85pt,402.95pt,477.6pt,413.45pt,477.6pt,639.5pt" coordsize="2340,5241" filled="f" strokeweight="4.5pt">
            <v:path arrowok="t"/>
          </v:polyline>
        </w:pict>
      </w:r>
      <w:r w:rsidR="00024CC8">
        <w:rPr>
          <w:noProof/>
        </w:rPr>
        <w:pict>
          <v:shape id="_x0000_s1043" type="#_x0000_t202" style="position:absolute;margin-left:365.25pt;margin-top:326.25pt;width:161.25pt;height:51.2pt;z-index:251671552" stroked="f">
            <v:textbox>
              <w:txbxContent>
                <w:p w:rsidR="00024CC8" w:rsidRDefault="00024CC8">
                  <w:r>
                    <w:t xml:space="preserve">Metal rods bent and welded would leave more room to work and </w:t>
                  </w:r>
                  <w:r w:rsidR="00880F15">
                    <w:t xml:space="preserve">might </w:t>
                  </w:r>
                  <w:r>
                    <w:t xml:space="preserve">be easier to use. </w:t>
                  </w:r>
                </w:p>
              </w:txbxContent>
            </v:textbox>
          </v:shape>
        </w:pict>
      </w:r>
    </w:p>
    <w:sectPr w:rsidR="00EF6B57" w:rsidSect="00EF6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/>
  <w:rsids>
    <w:rsidRoot w:val="006428B1"/>
    <w:rsid w:val="00024CC8"/>
    <w:rsid w:val="00162469"/>
    <w:rsid w:val="00482BD1"/>
    <w:rsid w:val="004C3D5E"/>
    <w:rsid w:val="006428B1"/>
    <w:rsid w:val="00880F15"/>
    <w:rsid w:val="00C62674"/>
    <w:rsid w:val="00E47D65"/>
    <w:rsid w:val="00EF6B57"/>
    <w:rsid w:val="00F6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1311]"/>
    </o:shapedefaults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Harris</dc:creator>
  <cp:lastModifiedBy>Kirk Harris</cp:lastModifiedBy>
  <cp:revision>6</cp:revision>
  <dcterms:created xsi:type="dcterms:W3CDTF">2014-12-18T18:36:00Z</dcterms:created>
  <dcterms:modified xsi:type="dcterms:W3CDTF">2014-12-18T19:50:00Z</dcterms:modified>
</cp:coreProperties>
</file>