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DC" w:rsidRDefault="000E45DC" w:rsidP="000E45DC">
      <w:pPr>
        <w:spacing w:after="0"/>
      </w:pPr>
      <w:r>
        <w:t xml:space="preserve">GOVERNMENT OF THE GAMBIA, OFFICE OF THE </w:t>
      </w:r>
    </w:p>
    <w:p w:rsidR="000E45DC" w:rsidRDefault="000E45DC" w:rsidP="000E45DC">
      <w:pPr>
        <w:spacing w:after="0"/>
      </w:pPr>
      <w:r>
        <w:t xml:space="preserve">PRESIDENT, ENERGY DIVISION </w:t>
      </w:r>
    </w:p>
    <w:p w:rsidR="000E45DC" w:rsidRDefault="000E45DC" w:rsidP="000E45DC">
      <w:pPr>
        <w:spacing w:after="0"/>
      </w:pPr>
    </w:p>
    <w:p w:rsidR="000E45DC" w:rsidRDefault="000E45DC" w:rsidP="000E45DC">
      <w:pPr>
        <w:spacing w:after="0"/>
      </w:pPr>
      <w:r>
        <w:t xml:space="preserve">Renewable Energy Study for </w:t>
      </w:r>
      <w:proofErr w:type="gramStart"/>
      <w:r>
        <w:t>The</w:t>
      </w:r>
      <w:proofErr w:type="gramEnd"/>
      <w:r>
        <w:t xml:space="preserve"> Gambia </w:t>
      </w:r>
    </w:p>
    <w:p w:rsidR="000E45DC" w:rsidRDefault="000E45DC" w:rsidP="000E45DC">
      <w:pPr>
        <w:spacing w:after="0"/>
      </w:pPr>
      <w:r>
        <w:t xml:space="preserve">January 2006 </w:t>
      </w:r>
    </w:p>
    <w:p w:rsidR="000E45DC" w:rsidRDefault="000E45DC" w:rsidP="000E45DC">
      <w:pPr>
        <w:spacing w:after="0"/>
      </w:pPr>
    </w:p>
    <w:p w:rsidR="00BF5445" w:rsidRDefault="00BF5445" w:rsidP="00BF5445">
      <w:pPr>
        <w:spacing w:after="0"/>
      </w:pPr>
      <w:r>
        <w:t xml:space="preserve">Prepared for: </w:t>
      </w:r>
    </w:p>
    <w:p w:rsidR="00BF5445" w:rsidRDefault="00BF5445" w:rsidP="00BF5445">
      <w:pPr>
        <w:spacing w:after="0"/>
      </w:pPr>
      <w:proofErr w:type="spellStart"/>
      <w:r>
        <w:t>Lahmeyer</w:t>
      </w:r>
      <w:proofErr w:type="spellEnd"/>
      <w:r>
        <w:t xml:space="preserve"> International</w:t>
      </w:r>
    </w:p>
    <w:p w:rsidR="00BF5445" w:rsidRDefault="00BF5445" w:rsidP="00BF5445">
      <w:pPr>
        <w:spacing w:after="0"/>
      </w:pPr>
    </w:p>
    <w:p w:rsidR="000E45DC" w:rsidRDefault="000E45DC" w:rsidP="000E45DC">
      <w:pPr>
        <w:spacing w:after="0"/>
      </w:pPr>
      <w:r>
        <w:t xml:space="preserve">Social and Gender Report </w:t>
      </w:r>
    </w:p>
    <w:p w:rsidR="000E45DC" w:rsidRDefault="000E45DC" w:rsidP="000E45DC">
      <w:pPr>
        <w:spacing w:after="0"/>
      </w:pPr>
    </w:p>
    <w:p w:rsidR="000E45DC" w:rsidRDefault="000E45DC" w:rsidP="000E45DC">
      <w:pPr>
        <w:spacing w:after="0"/>
      </w:pPr>
      <w:r>
        <w:t xml:space="preserve">5      Application of Renewable Energy: Gender and social aspects (Past experiences and lessons learned) </w:t>
      </w:r>
    </w:p>
    <w:p w:rsidR="000E45DC" w:rsidRDefault="000E45DC" w:rsidP="000E45DC">
      <w:pPr>
        <w:spacing w:after="0"/>
      </w:pPr>
    </w:p>
    <w:p w:rsidR="000E45DC" w:rsidRDefault="000E45DC" w:rsidP="000E45DC">
      <w:pPr>
        <w:spacing w:after="0"/>
      </w:pPr>
      <w:r>
        <w:t xml:space="preserve">5.1     The Gambia national </w:t>
      </w:r>
      <w:proofErr w:type="spellStart"/>
      <w:r>
        <w:t>cookstoves</w:t>
      </w:r>
      <w:proofErr w:type="spellEnd"/>
      <w:r>
        <w:t xml:space="preserve"> project </w:t>
      </w:r>
    </w:p>
    <w:p w:rsidR="000E45DC" w:rsidRDefault="000E45DC" w:rsidP="000E45DC">
      <w:pPr>
        <w:spacing w:after="0"/>
      </w:pPr>
    </w:p>
    <w:p w:rsidR="000E45DC" w:rsidRDefault="000E45DC" w:rsidP="000E45DC">
      <w:pPr>
        <w:spacing w:after="0"/>
      </w:pPr>
      <w:r>
        <w:t>Between 1984 and 1991 The Government of the Ga</w:t>
      </w:r>
      <w:r w:rsidR="00BF5445">
        <w:t xml:space="preserve">mbia through the Department of Community </w:t>
      </w:r>
      <w:r>
        <w:t xml:space="preserve">Development  </w:t>
      </w:r>
      <w:r w:rsidR="002E2395">
        <w:t xml:space="preserve"> implemented the Gambia </w:t>
      </w:r>
      <w:r>
        <w:t>Na</w:t>
      </w:r>
      <w:r w:rsidR="002E2395">
        <w:t xml:space="preserve">tional </w:t>
      </w:r>
      <w:proofErr w:type="spellStart"/>
      <w:r w:rsidR="002E2395">
        <w:t>Cookstoves</w:t>
      </w:r>
      <w:proofErr w:type="spellEnd"/>
      <w:r w:rsidR="002E2395">
        <w:t xml:space="preserve"> </w:t>
      </w:r>
      <w:r w:rsidR="00BF5445">
        <w:t xml:space="preserve">Project. </w:t>
      </w:r>
      <w:r w:rsidR="002E2395">
        <w:t xml:space="preserve">The was funded by the Danish government   through </w:t>
      </w:r>
      <w:r>
        <w:t>t</w:t>
      </w:r>
      <w:r w:rsidR="002E2395">
        <w:t>he United Nations</w:t>
      </w:r>
      <w:r w:rsidR="00BF5445">
        <w:t xml:space="preserve"> </w:t>
      </w:r>
      <w:proofErr w:type="spellStart"/>
      <w:r w:rsidR="00BF5445">
        <w:t>Sudano</w:t>
      </w:r>
      <w:proofErr w:type="spellEnd"/>
      <w:r w:rsidR="00BF5445">
        <w:t xml:space="preserve"> </w:t>
      </w:r>
      <w:proofErr w:type="spellStart"/>
      <w:r>
        <w:t>Sahalian</w:t>
      </w:r>
      <w:proofErr w:type="spellEnd"/>
      <w:r>
        <w:t xml:space="preserve"> Office and it was in response to the Banjul Dec</w:t>
      </w:r>
      <w:r w:rsidR="00BF5445">
        <w:t xml:space="preserve">laration to preserve the flora </w:t>
      </w:r>
      <w:r>
        <w:t xml:space="preserve">and fauna of the forest of the Gambia. Cooking stoves </w:t>
      </w:r>
      <w:r w:rsidR="00BF5445">
        <w:t xml:space="preserve">such as the </w:t>
      </w:r>
      <w:proofErr w:type="spellStart"/>
      <w:r w:rsidR="00BF5445">
        <w:t>Furno</w:t>
      </w:r>
      <w:proofErr w:type="spellEnd"/>
      <w:r w:rsidR="00BF5445">
        <w:t xml:space="preserve"> </w:t>
      </w:r>
      <w:proofErr w:type="spellStart"/>
      <w:r w:rsidR="00BF5445">
        <w:t>Nufflie</w:t>
      </w:r>
      <w:proofErr w:type="spellEnd"/>
      <w:r w:rsidR="00BF5445">
        <w:t xml:space="preserve">, the </w:t>
      </w:r>
      <w:proofErr w:type="spellStart"/>
      <w:r w:rsidR="002E2395">
        <w:t>Kumba</w:t>
      </w:r>
      <w:proofErr w:type="spellEnd"/>
      <w:r w:rsidR="002E2395">
        <w:t xml:space="preserve"> Gaye Stove and </w:t>
      </w:r>
      <w:proofErr w:type="spellStart"/>
      <w:r w:rsidR="002E2395">
        <w:t>Sinkiri</w:t>
      </w:r>
      <w:proofErr w:type="spellEnd"/>
      <w:r w:rsidR="002E2395">
        <w:t xml:space="preserve"> </w:t>
      </w:r>
      <w:proofErr w:type="spellStart"/>
      <w:r w:rsidR="002E2395">
        <w:t>Kuto</w:t>
      </w:r>
      <w:proofErr w:type="spellEnd"/>
      <w:r w:rsidR="002E2395">
        <w:t xml:space="preserve"> were introduced as a way of reducing</w:t>
      </w:r>
      <w:r w:rsidR="00BF5445">
        <w:t xml:space="preserve"> the </w:t>
      </w:r>
      <w:r w:rsidR="002E2395">
        <w:t xml:space="preserve">consumption of fuel wood. Despite the vigorous </w:t>
      </w:r>
      <w:r>
        <w:t>se</w:t>
      </w:r>
      <w:r w:rsidR="00BF5445">
        <w:t>nsitisation</w:t>
      </w:r>
      <w:r w:rsidR="002E2395">
        <w:t xml:space="preserve"> of </w:t>
      </w:r>
      <w:r w:rsidR="00BF5445">
        <w:t xml:space="preserve">communities </w:t>
      </w:r>
      <w:r>
        <w:t>through radio and open demonstrations, the use of these alternative cooking st</w:t>
      </w:r>
      <w:r w:rsidR="00BF5445">
        <w:t xml:space="preserve">oves </w:t>
      </w:r>
      <w:r>
        <w:t>became more popular in the urban area than in the</w:t>
      </w:r>
      <w:r w:rsidR="00BF5445">
        <w:t xml:space="preserve"> rural area, the reason may be </w:t>
      </w:r>
      <w:r>
        <w:t xml:space="preserve">related to cost. For example, the </w:t>
      </w:r>
      <w:proofErr w:type="spellStart"/>
      <w:r>
        <w:t>Furno</w:t>
      </w:r>
      <w:proofErr w:type="spellEnd"/>
      <w:r>
        <w:t xml:space="preserve"> </w:t>
      </w:r>
      <w:proofErr w:type="spellStart"/>
      <w:r>
        <w:t>Noflie</w:t>
      </w:r>
      <w:proofErr w:type="spellEnd"/>
      <w:r>
        <w:t xml:space="preserve"> with</w:t>
      </w:r>
      <w:r w:rsidR="00BF5445">
        <w:t xml:space="preserve"> metal lining costs D 350 (US$ </w:t>
      </w:r>
      <w:r>
        <w:t>12.5), the one made from just clay costs D 50 (US$ 1</w:t>
      </w:r>
      <w:r w:rsidR="00BF5445">
        <w:t xml:space="preserve">.8) and the </w:t>
      </w:r>
      <w:proofErr w:type="spellStart"/>
      <w:r w:rsidR="00BF5445">
        <w:t>Sinkiri</w:t>
      </w:r>
      <w:proofErr w:type="spellEnd"/>
      <w:r w:rsidR="00BF5445">
        <w:t xml:space="preserve"> </w:t>
      </w:r>
      <w:proofErr w:type="spellStart"/>
      <w:r w:rsidR="00BF5445">
        <w:t>Kuto</w:t>
      </w:r>
      <w:proofErr w:type="spellEnd"/>
      <w:r w:rsidR="00BF5445">
        <w:t xml:space="preserve"> which </w:t>
      </w:r>
      <w:r>
        <w:t>is a more permanent structure costs between D 3,</w:t>
      </w:r>
      <w:r w:rsidR="00BF5445">
        <w:t xml:space="preserve">500 to D 5,000 (US$ 126 to US$ </w:t>
      </w:r>
      <w:r w:rsidR="002E2395">
        <w:t xml:space="preserve">180). The recent study on household energy </w:t>
      </w:r>
      <w:r>
        <w:t>consumptio</w:t>
      </w:r>
      <w:r w:rsidR="002E2395">
        <w:t xml:space="preserve">n </w:t>
      </w:r>
      <w:r w:rsidR="00BF5445">
        <w:t>conduc</w:t>
      </w:r>
      <w:r w:rsidR="002E2395">
        <w:t xml:space="preserve">ted in </w:t>
      </w:r>
      <w:r w:rsidR="00BF5445">
        <w:t xml:space="preserve">2005, </w:t>
      </w:r>
      <w:r w:rsidR="002E2395">
        <w:t xml:space="preserve">revealed that urban households use </w:t>
      </w:r>
      <w:proofErr w:type="spellStart"/>
      <w:r w:rsidR="002E2395">
        <w:t>Furno</w:t>
      </w:r>
      <w:proofErr w:type="spellEnd"/>
      <w:r w:rsidR="002E2395">
        <w:t xml:space="preserve"> </w:t>
      </w:r>
      <w:proofErr w:type="spellStart"/>
      <w:r w:rsidR="002E2395">
        <w:t>Jambar</w:t>
      </w:r>
      <w:proofErr w:type="spellEnd"/>
      <w:r w:rsidR="002E2395">
        <w:t xml:space="preserve"> </w:t>
      </w:r>
      <w:r>
        <w:t>more</w:t>
      </w:r>
      <w:r w:rsidR="002E2395">
        <w:t xml:space="preserve"> often than the </w:t>
      </w:r>
      <w:r w:rsidR="00BF5445">
        <w:t xml:space="preserve">rural </w:t>
      </w:r>
      <w:r>
        <w:t xml:space="preserve">households 10.9% and 3.0% respectively. </w:t>
      </w:r>
      <w:proofErr w:type="spellStart"/>
      <w:r>
        <w:t>Furno</w:t>
      </w:r>
      <w:proofErr w:type="spellEnd"/>
      <w:r>
        <w:t xml:space="preserve"> </w:t>
      </w:r>
      <w:proofErr w:type="spellStart"/>
      <w:r>
        <w:t>Nuffli</w:t>
      </w:r>
      <w:r w:rsidR="00BF5445">
        <w:t>e</w:t>
      </w:r>
      <w:proofErr w:type="spellEnd"/>
      <w:r w:rsidR="00BF5445">
        <w:t xml:space="preserve"> is also more frequently used </w:t>
      </w:r>
      <w:r>
        <w:t>in the urban households than in the rural households</w:t>
      </w:r>
      <w:r w:rsidR="00BF5445">
        <w:t xml:space="preserve"> 30.6% and 11.0% respectively. </w:t>
      </w:r>
      <w:r w:rsidR="002E2395">
        <w:t xml:space="preserve">Although the technology is accepted by women, the cost involved is a </w:t>
      </w:r>
      <w:r w:rsidR="00BF5445">
        <w:t xml:space="preserve">deterring </w:t>
      </w:r>
      <w:r>
        <w:t xml:space="preserve">factor especially for the rural communities. </w:t>
      </w:r>
    </w:p>
    <w:p w:rsidR="000E45DC" w:rsidRDefault="000E45DC" w:rsidP="000E45DC">
      <w:pPr>
        <w:spacing w:after="0"/>
      </w:pPr>
    </w:p>
    <w:p w:rsidR="000E45DC" w:rsidRDefault="000E45DC" w:rsidP="000E45DC">
      <w:pPr>
        <w:spacing w:after="0"/>
      </w:pPr>
      <w:r>
        <w:t xml:space="preserve">5.2     The Gambia </w:t>
      </w:r>
      <w:proofErr w:type="gramStart"/>
      <w:r>
        <w:t>peace corps</w:t>
      </w:r>
      <w:proofErr w:type="gramEnd"/>
      <w:r>
        <w:t xml:space="preserve"> environmental education programme </w:t>
      </w:r>
    </w:p>
    <w:p w:rsidR="000E45DC" w:rsidRDefault="000E45DC" w:rsidP="000E45DC">
      <w:pPr>
        <w:spacing w:after="0"/>
      </w:pPr>
    </w:p>
    <w:p w:rsidR="000E45DC" w:rsidRDefault="000E30EB" w:rsidP="000E45DC">
      <w:pPr>
        <w:spacing w:after="0"/>
      </w:pPr>
      <w:r>
        <w:t xml:space="preserve">In </w:t>
      </w:r>
      <w:r w:rsidR="000E45DC">
        <w:t>1</w:t>
      </w:r>
      <w:r>
        <w:t xml:space="preserve">994, as </w:t>
      </w:r>
      <w:r w:rsidR="000E45DC">
        <w:t>p</w:t>
      </w:r>
      <w:r>
        <w:t>art of its</w:t>
      </w:r>
      <w:r w:rsidR="00BF5445">
        <w:t xml:space="preserve"> environmental</w:t>
      </w:r>
      <w:r>
        <w:t xml:space="preserve"> education</w:t>
      </w:r>
      <w:r w:rsidR="000E45DC">
        <w:t xml:space="preserve"> prog</w:t>
      </w:r>
      <w:r>
        <w:t xml:space="preserve">ramme in schools </w:t>
      </w:r>
      <w:r w:rsidR="00BF5445">
        <w:t xml:space="preserve">and </w:t>
      </w:r>
      <w:r w:rsidR="000E45DC">
        <w:t xml:space="preserve">communities, the United Nations Peace Corps in the </w:t>
      </w:r>
      <w:r w:rsidR="00BF5445">
        <w:t xml:space="preserve">Gambia adopted the building of </w:t>
      </w:r>
      <w:proofErr w:type="spellStart"/>
      <w:r w:rsidR="000E45DC">
        <w:t>Kumba</w:t>
      </w:r>
      <w:proofErr w:type="spellEnd"/>
      <w:r w:rsidR="000E45DC">
        <w:t xml:space="preserve">   Gaye   stoves   as  </w:t>
      </w:r>
      <w:r>
        <w:t xml:space="preserve"> a   strategy.   Environmental Clubs</w:t>
      </w:r>
      <w:r w:rsidR="000E45DC">
        <w:t xml:space="preserve"> </w:t>
      </w:r>
      <w:r>
        <w:t>were formed in</w:t>
      </w:r>
      <w:r w:rsidR="00BF5445">
        <w:t xml:space="preserve"> schools </w:t>
      </w:r>
      <w:r>
        <w:t>with membership varying from 5 to 35 comprising</w:t>
      </w:r>
      <w:r w:rsidR="000E45DC">
        <w:t xml:space="preserve"> 40</w:t>
      </w:r>
      <w:r>
        <w:t>% girls and 60%</w:t>
      </w:r>
      <w:r w:rsidR="00BF5445">
        <w:t xml:space="preserve"> boys. </w:t>
      </w:r>
      <w:r w:rsidR="000E45DC">
        <w:t>Environmental training manuals and environmental p</w:t>
      </w:r>
      <w:r w:rsidR="00BF5445">
        <w:t xml:space="preserve">lays were developed for use in </w:t>
      </w:r>
      <w:r w:rsidR="000E45DC">
        <w:t>schools. The clubs were assisted by motivated t</w:t>
      </w:r>
      <w:r w:rsidR="00BF5445">
        <w:t xml:space="preserve">eachers and community members. </w:t>
      </w:r>
      <w:proofErr w:type="spellStart"/>
      <w:r>
        <w:t>Kaur</w:t>
      </w:r>
      <w:proofErr w:type="spellEnd"/>
      <w:r>
        <w:t>, a village in the Central River Division was used as</w:t>
      </w:r>
      <w:r w:rsidR="000E45DC">
        <w:t xml:space="preserve"> a</w:t>
      </w:r>
      <w:r>
        <w:t xml:space="preserve"> pilot. Members of </w:t>
      </w:r>
      <w:r w:rsidR="00BF5445">
        <w:t xml:space="preserve">the </w:t>
      </w:r>
      <w:r w:rsidR="000E45DC">
        <w:t>environmental clubs were asked to calculate the a</w:t>
      </w:r>
      <w:r w:rsidR="00BF5445">
        <w:t xml:space="preserve">mount of fuel wood consumed in </w:t>
      </w:r>
      <w:r w:rsidR="000E45DC">
        <w:t xml:space="preserve">their homes </w:t>
      </w:r>
      <w:r w:rsidR="000D1DCA">
        <w:t xml:space="preserve">using the three stone stove, </w:t>
      </w:r>
      <w:r w:rsidR="000E45DC">
        <w:t>ov</w:t>
      </w:r>
      <w:r w:rsidR="000D1DCA">
        <w:t xml:space="preserve">er </w:t>
      </w:r>
      <w:r w:rsidR="000E45DC">
        <w:t>a p</w:t>
      </w:r>
      <w:r w:rsidR="00BF5445">
        <w:t xml:space="preserve">eriod of six months. Between D </w:t>
      </w:r>
      <w:r w:rsidR="000D1DCA">
        <w:t>250 to D 300 (US$ 8.9 - 10.7), was spent by</w:t>
      </w:r>
      <w:r w:rsidR="000E45DC">
        <w:t xml:space="preserve"> individu</w:t>
      </w:r>
      <w:r w:rsidR="000D1DCA">
        <w:t>al families on</w:t>
      </w:r>
      <w:r w:rsidR="00BF5445">
        <w:t xml:space="preserve"> </w:t>
      </w:r>
      <w:proofErr w:type="spellStart"/>
      <w:r w:rsidR="00BF5445">
        <w:t>fuelwood</w:t>
      </w:r>
      <w:proofErr w:type="spellEnd"/>
      <w:r w:rsidR="00BF5445">
        <w:t xml:space="preserve">. </w:t>
      </w:r>
      <w:r w:rsidR="000D1DCA">
        <w:t>Following these, the new stoves were built f the families using</w:t>
      </w:r>
      <w:r w:rsidR="000E45DC">
        <w:t xml:space="preserve"> l</w:t>
      </w:r>
      <w:r w:rsidR="000D1DCA">
        <w:t xml:space="preserve">ocally </w:t>
      </w:r>
      <w:r w:rsidR="00BF5445">
        <w:t xml:space="preserve">available </w:t>
      </w:r>
      <w:r w:rsidR="000E45DC">
        <w:t xml:space="preserve">materials such as cow dung, anthill mud, grass and </w:t>
      </w:r>
      <w:r w:rsidR="00BF5445">
        <w:t xml:space="preserve">three stones. Over a period of </w:t>
      </w:r>
      <w:r w:rsidR="000E45DC">
        <w:t>six months, families made savings of 2/3 on cost of fuel wood. As a result of this, other   families   requested   for   the   stoves.   Members   of   the   clubs   built   the   stoves   for families and schools, women within the village were al</w:t>
      </w:r>
      <w:r w:rsidR="00BF5445">
        <w:t xml:space="preserve">so trained to build and repair </w:t>
      </w:r>
      <w:r w:rsidR="000E45DC">
        <w:t>the stoves on request. The idea was replicated in other parts of the country (</w:t>
      </w:r>
      <w:proofErr w:type="spellStart"/>
      <w:r w:rsidR="000E45DC">
        <w:t>Kaiaf</w:t>
      </w:r>
      <w:proofErr w:type="spellEnd"/>
      <w:r w:rsidR="000E45DC">
        <w:t xml:space="preserve">, in LRD, </w:t>
      </w:r>
      <w:r w:rsidR="000E45DC">
        <w:lastRenderedPageBreak/>
        <w:t xml:space="preserve">and </w:t>
      </w:r>
      <w:proofErr w:type="spellStart"/>
      <w:r w:rsidR="000E45DC">
        <w:t>Njaba</w:t>
      </w:r>
      <w:proofErr w:type="spellEnd"/>
      <w:r w:rsidR="000E45DC">
        <w:t xml:space="preserve"> </w:t>
      </w:r>
      <w:proofErr w:type="spellStart"/>
      <w:r w:rsidR="000E45DC">
        <w:t>kunda</w:t>
      </w:r>
      <w:proofErr w:type="spellEnd"/>
      <w:r w:rsidR="000E45DC">
        <w:t xml:space="preserve"> in NBD). Initially the idea </w:t>
      </w:r>
      <w:r w:rsidR="00BF5445">
        <w:t xml:space="preserve">was well received by the women since it   </w:t>
      </w:r>
      <w:proofErr w:type="gramStart"/>
      <w:r w:rsidR="00BF5445">
        <w:t>is  cheaper</w:t>
      </w:r>
      <w:proofErr w:type="gramEnd"/>
      <w:r w:rsidR="00BF5445">
        <w:t xml:space="preserve"> to use than the three </w:t>
      </w:r>
      <w:r w:rsidR="000E45DC">
        <w:t>stone-cooking   s</w:t>
      </w:r>
      <w:r w:rsidR="00BF5445">
        <w:t xml:space="preserve">toves   in   terms   of   fuel consumption.  </w:t>
      </w:r>
      <w:r w:rsidR="00BF5445" w:rsidRPr="00AD5A62">
        <w:rPr>
          <w:highlight w:val="yellow"/>
        </w:rPr>
        <w:t xml:space="preserve">Presently  with the exception  of the </w:t>
      </w:r>
      <w:r w:rsidR="000E45DC" w:rsidRPr="00AD5A62">
        <w:rPr>
          <w:highlight w:val="yellow"/>
        </w:rPr>
        <w:t>school</w:t>
      </w:r>
      <w:r w:rsidR="00BF5445" w:rsidRPr="00AD5A62">
        <w:rPr>
          <w:highlight w:val="yellow"/>
        </w:rPr>
        <w:t xml:space="preserve">s,    almost    90%    of  the </w:t>
      </w:r>
      <w:r w:rsidR="000E45DC" w:rsidRPr="00AD5A62">
        <w:rPr>
          <w:highlight w:val="yellow"/>
        </w:rPr>
        <w:t xml:space="preserve">communities in which the </w:t>
      </w:r>
      <w:proofErr w:type="spellStart"/>
      <w:r w:rsidR="000E45DC" w:rsidRPr="00AD5A62">
        <w:rPr>
          <w:highlight w:val="yellow"/>
        </w:rPr>
        <w:t>Kumba</w:t>
      </w:r>
      <w:proofErr w:type="spellEnd"/>
      <w:r w:rsidR="000E45DC" w:rsidRPr="00AD5A62">
        <w:rPr>
          <w:highlight w:val="yellow"/>
        </w:rPr>
        <w:t xml:space="preserve"> Gaye stove was in</w:t>
      </w:r>
      <w:r w:rsidR="00BF5445" w:rsidRPr="00AD5A62">
        <w:rPr>
          <w:highlight w:val="yellow"/>
        </w:rPr>
        <w:t xml:space="preserve">troduced have reverted back to </w:t>
      </w:r>
      <w:r w:rsidR="000E45DC" w:rsidRPr="00AD5A62">
        <w:rPr>
          <w:highlight w:val="yellow"/>
        </w:rPr>
        <w:t xml:space="preserve">the three stone system, the reason being that the </w:t>
      </w:r>
      <w:proofErr w:type="spellStart"/>
      <w:r w:rsidR="000E45DC" w:rsidRPr="00AD5A62">
        <w:rPr>
          <w:highlight w:val="yellow"/>
        </w:rPr>
        <w:t>Kumba</w:t>
      </w:r>
      <w:proofErr w:type="spellEnd"/>
      <w:r w:rsidR="000E45DC" w:rsidRPr="00AD5A62">
        <w:rPr>
          <w:highlight w:val="yellow"/>
        </w:rPr>
        <w:t xml:space="preserve"> Gaye stove is slow, the </w:t>
      </w:r>
      <w:r w:rsidR="00BF5445" w:rsidRPr="00AD5A62">
        <w:rPr>
          <w:highlight w:val="yellow"/>
        </w:rPr>
        <w:t xml:space="preserve">women  spent more time   cooking with   the </w:t>
      </w:r>
      <w:proofErr w:type="spellStart"/>
      <w:r w:rsidR="00BF5445" w:rsidRPr="00AD5A62">
        <w:rPr>
          <w:highlight w:val="yellow"/>
        </w:rPr>
        <w:t>Kumba</w:t>
      </w:r>
      <w:proofErr w:type="spellEnd"/>
      <w:r w:rsidR="00BF5445" w:rsidRPr="00AD5A62">
        <w:rPr>
          <w:highlight w:val="yellow"/>
        </w:rPr>
        <w:t xml:space="preserve"> Gaye stove.  Since the </w:t>
      </w:r>
      <w:r w:rsidR="000E45DC" w:rsidRPr="00AD5A62">
        <w:rPr>
          <w:highlight w:val="yellow"/>
        </w:rPr>
        <w:t xml:space="preserve">rural </w:t>
      </w:r>
      <w:r w:rsidR="00BF5445" w:rsidRPr="00AD5A62">
        <w:rPr>
          <w:highlight w:val="yellow"/>
        </w:rPr>
        <w:t>woman uses manual labour for most of her domestic</w:t>
      </w:r>
      <w:r w:rsidR="000E45DC" w:rsidRPr="00AD5A62">
        <w:rPr>
          <w:highlight w:val="yellow"/>
        </w:rPr>
        <w:t xml:space="preserve"> chor</w:t>
      </w:r>
      <w:r w:rsidR="00BF5445" w:rsidRPr="00AD5A62">
        <w:rPr>
          <w:highlight w:val="yellow"/>
        </w:rPr>
        <w:t xml:space="preserve">es, time is a valuable </w:t>
      </w:r>
      <w:r w:rsidR="000E45DC" w:rsidRPr="00AD5A62">
        <w:rPr>
          <w:highlight w:val="yellow"/>
        </w:rPr>
        <w:t>factor. Further investigation is needed in this area by the project implementers.</w:t>
      </w:r>
      <w:r w:rsidR="000E45DC">
        <w:t xml:space="preserve"> </w:t>
      </w:r>
    </w:p>
    <w:p w:rsidR="000E45DC" w:rsidRDefault="000E45DC" w:rsidP="000E45DC">
      <w:pPr>
        <w:spacing w:after="0"/>
      </w:pPr>
    </w:p>
    <w:p w:rsidR="00C7045C" w:rsidRDefault="00C7045C" w:rsidP="000E45DC">
      <w:pPr>
        <w:spacing w:after="0"/>
      </w:pPr>
      <w:r>
        <w:t xml:space="preserve">Training video by </w:t>
      </w:r>
      <w:r w:rsidR="00C358E5">
        <w:t>Forest Farm Facility (</w:t>
      </w:r>
      <w:r>
        <w:t>FFF</w:t>
      </w:r>
      <w:r w:rsidR="00C358E5">
        <w:t>)</w:t>
      </w:r>
      <w:r>
        <w:t xml:space="preserve"> in stove construction </w:t>
      </w:r>
      <w:hyperlink r:id="rId4" w:history="1">
        <w:r w:rsidRPr="00782D53">
          <w:rPr>
            <w:rStyle w:val="Hyperlink"/>
          </w:rPr>
          <w:t>https://www.youtube.com/watch?v=JkYDtjDcTA0</w:t>
        </w:r>
      </w:hyperlink>
      <w:r>
        <w:t xml:space="preserve"> </w:t>
      </w:r>
    </w:p>
    <w:p w:rsidR="000E30EB" w:rsidRDefault="000E30EB" w:rsidP="000E45DC">
      <w:pPr>
        <w:spacing w:after="0"/>
      </w:pPr>
    </w:p>
    <w:p w:rsidR="003529E6" w:rsidRPr="003529E6" w:rsidRDefault="003529E6" w:rsidP="003529E6">
      <w:pPr>
        <w:spacing w:after="0" w:line="240" w:lineRule="auto"/>
        <w:rPr>
          <w:rFonts w:eastAsia="Times New Roman" w:cs="Times New Roman"/>
          <w:szCs w:val="24"/>
          <w:lang w:eastAsia="en-GB"/>
        </w:rPr>
      </w:pPr>
      <w:r>
        <w:rPr>
          <w:rFonts w:eastAsia="Times New Roman" w:cs="Times New Roman"/>
          <w:b/>
          <w:bCs/>
          <w:szCs w:val="24"/>
          <w:lang w:eastAsia="en-GB"/>
        </w:rPr>
        <w:t>P</w:t>
      </w:r>
      <w:r w:rsidRPr="003529E6">
        <w:rPr>
          <w:rFonts w:eastAsia="Times New Roman" w:cs="Times New Roman"/>
          <w:b/>
          <w:bCs/>
          <w:szCs w:val="24"/>
          <w:lang w:eastAsia="en-GB"/>
        </w:rPr>
        <w:t>ublished on Apr 16, 2014</w:t>
      </w:r>
    </w:p>
    <w:p w:rsidR="003529E6" w:rsidRPr="003529E6" w:rsidRDefault="003529E6" w:rsidP="003529E6">
      <w:pPr>
        <w:spacing w:before="100" w:beforeAutospacing="1" w:after="100" w:afterAutospacing="1" w:line="240" w:lineRule="auto"/>
        <w:rPr>
          <w:rFonts w:eastAsia="Times New Roman" w:cs="Times New Roman"/>
          <w:szCs w:val="24"/>
          <w:lang w:eastAsia="en-GB"/>
        </w:rPr>
      </w:pPr>
      <w:proofErr w:type="spellStart"/>
      <w:r w:rsidRPr="003529E6">
        <w:rPr>
          <w:rFonts w:eastAsia="Times New Roman" w:cs="Times New Roman"/>
          <w:szCs w:val="24"/>
          <w:lang w:eastAsia="en-GB"/>
        </w:rPr>
        <w:t>Pirang</w:t>
      </w:r>
      <w:proofErr w:type="spellEnd"/>
      <w:r w:rsidRPr="003529E6">
        <w:rPr>
          <w:rFonts w:eastAsia="Times New Roman" w:cs="Times New Roman"/>
          <w:szCs w:val="24"/>
          <w:lang w:eastAsia="en-GB"/>
        </w:rPr>
        <w:t xml:space="preserve"> </w:t>
      </w:r>
      <w:proofErr w:type="spellStart"/>
      <w:r w:rsidRPr="003529E6">
        <w:rPr>
          <w:rFonts w:eastAsia="Times New Roman" w:cs="Times New Roman"/>
          <w:szCs w:val="24"/>
          <w:lang w:eastAsia="en-GB"/>
        </w:rPr>
        <w:t>Barending</w:t>
      </w:r>
      <w:proofErr w:type="spellEnd"/>
      <w:r w:rsidRPr="003529E6">
        <w:rPr>
          <w:rFonts w:eastAsia="Times New Roman" w:cs="Times New Roman"/>
          <w:szCs w:val="24"/>
          <w:lang w:eastAsia="en-GB"/>
        </w:rPr>
        <w:t xml:space="preserve"> Women Horticultural Group is a member of </w:t>
      </w:r>
      <w:proofErr w:type="spellStart"/>
      <w:r w:rsidRPr="003529E6">
        <w:rPr>
          <w:rFonts w:eastAsia="Times New Roman" w:cs="Times New Roman"/>
          <w:szCs w:val="24"/>
          <w:lang w:eastAsia="en-GB"/>
        </w:rPr>
        <w:t>Kombo</w:t>
      </w:r>
      <w:proofErr w:type="spellEnd"/>
      <w:r w:rsidRPr="003529E6">
        <w:rPr>
          <w:rFonts w:eastAsia="Times New Roman" w:cs="Times New Roman"/>
          <w:szCs w:val="24"/>
          <w:lang w:eastAsia="en-GB"/>
        </w:rPr>
        <w:t xml:space="preserve"> East Vegetable Growers Association which is an affiliated member of NFPG. </w:t>
      </w:r>
      <w:r w:rsidRPr="003529E6">
        <w:rPr>
          <w:rFonts w:eastAsia="Times New Roman" w:cs="Times New Roman"/>
          <w:szCs w:val="24"/>
          <w:lang w:eastAsia="en-GB"/>
        </w:rPr>
        <w:br/>
        <w:t>Knowledge and practice of energy saving and efficient technology is essential for forest conservation and management by reducing the consumption of fuel wood which has saving effect on the forest and positive impact on climate change.</w:t>
      </w:r>
      <w:r w:rsidRPr="003529E6">
        <w:rPr>
          <w:rFonts w:eastAsia="Times New Roman" w:cs="Times New Roman"/>
          <w:szCs w:val="24"/>
          <w:lang w:eastAsia="en-GB"/>
        </w:rPr>
        <w:br/>
        <w:t>The improved mud stove "</w:t>
      </w:r>
      <w:proofErr w:type="spellStart"/>
      <w:r w:rsidRPr="003529E6">
        <w:rPr>
          <w:rFonts w:eastAsia="Times New Roman" w:cs="Times New Roman"/>
          <w:szCs w:val="24"/>
          <w:lang w:eastAsia="en-GB"/>
        </w:rPr>
        <w:t>Kumba</w:t>
      </w:r>
      <w:proofErr w:type="spellEnd"/>
      <w:r w:rsidRPr="003529E6">
        <w:rPr>
          <w:rFonts w:eastAsia="Times New Roman" w:cs="Times New Roman"/>
          <w:szCs w:val="24"/>
          <w:lang w:eastAsia="en-GB"/>
        </w:rPr>
        <w:t xml:space="preserve"> Gaye" is very easy in construction, low cost and easy to maintenance. It saves about 60% fuel wood used in cooking thereby saving the forest</w:t>
      </w:r>
    </w:p>
    <w:p w:rsidR="003529E6" w:rsidRDefault="003529E6" w:rsidP="000E45DC">
      <w:pPr>
        <w:spacing w:after="0"/>
      </w:pPr>
    </w:p>
    <w:p w:rsidR="000E45DC" w:rsidRDefault="000E45DC" w:rsidP="000E45DC">
      <w:pPr>
        <w:spacing w:after="0"/>
      </w:pPr>
      <w:r>
        <w:t xml:space="preserve">5.3      Gas and briquette </w:t>
      </w:r>
    </w:p>
    <w:p w:rsidR="000E45DC" w:rsidRDefault="000E45DC" w:rsidP="000E45DC">
      <w:pPr>
        <w:spacing w:after="0"/>
      </w:pPr>
    </w:p>
    <w:p w:rsidR="000E45DC" w:rsidRDefault="00BC6BAC" w:rsidP="000E45DC">
      <w:pPr>
        <w:spacing w:after="0"/>
      </w:pPr>
      <w:r>
        <w:t xml:space="preserve">When   government   banned the sale and use of charcoal </w:t>
      </w:r>
      <w:r w:rsidR="000E45DC">
        <w:t>i</w:t>
      </w:r>
      <w:r>
        <w:t xml:space="preserve">n the 1980s, alternative sources </w:t>
      </w:r>
      <w:r w:rsidR="000E45DC">
        <w:t xml:space="preserve">of energy (gas and briquette) for cooking were introduced. These were not </w:t>
      </w:r>
      <w:r>
        <w:t xml:space="preserve">well received, while gas is </w:t>
      </w:r>
      <w:r w:rsidR="000E45DC">
        <w:t xml:space="preserve">expensive for most households, the smoke of briquettes </w:t>
      </w:r>
      <w:r w:rsidR="00BF5445">
        <w:t>and the</w:t>
      </w:r>
      <w:r>
        <w:t xml:space="preserve"> </w:t>
      </w:r>
      <w:r w:rsidR="00BF5445">
        <w:t>problem</w:t>
      </w:r>
      <w:r>
        <w:t xml:space="preserve"> of </w:t>
      </w:r>
      <w:r w:rsidR="00BF5445">
        <w:t>re</w:t>
      </w:r>
      <w:r>
        <w:t xml:space="preserve">gular </w:t>
      </w:r>
      <w:r w:rsidR="00BF5445">
        <w:t xml:space="preserve">supply was a problem. The </w:t>
      </w:r>
      <w:r>
        <w:t xml:space="preserve">use of </w:t>
      </w:r>
      <w:r w:rsidR="00BF5445">
        <w:t xml:space="preserve">biogas </w:t>
      </w:r>
      <w:r w:rsidR="002629ED">
        <w:t xml:space="preserve">as </w:t>
      </w:r>
      <w:r w:rsidR="000E45DC">
        <w:t xml:space="preserve">an alternative source of energy will require the use of cow dung and human waste as raw  </w:t>
      </w:r>
      <w:r>
        <w:t xml:space="preserve"> materia</w:t>
      </w:r>
      <w:r w:rsidR="002629ED">
        <w:t xml:space="preserve">ls. The </w:t>
      </w:r>
      <w:r>
        <w:t xml:space="preserve">challenges in this will be the need </w:t>
      </w:r>
      <w:r w:rsidR="000E45DC">
        <w:t xml:space="preserve">for </w:t>
      </w:r>
      <w:r>
        <w:t xml:space="preserve">constant supply of cow </w:t>
      </w:r>
      <w:r w:rsidR="000E45DC">
        <w:t xml:space="preserve">dung; since cattle owners use the dung as manure on </w:t>
      </w:r>
      <w:r>
        <w:t xml:space="preserve">their farms, alternative forms </w:t>
      </w:r>
      <w:r w:rsidR="000E45DC">
        <w:t xml:space="preserve">of  </w:t>
      </w:r>
      <w:r w:rsidR="002629ED">
        <w:t xml:space="preserve"> manure </w:t>
      </w:r>
      <w:r>
        <w:t>wil</w:t>
      </w:r>
      <w:r w:rsidR="002629ED">
        <w:t>l be</w:t>
      </w:r>
      <w:r>
        <w:t xml:space="preserve"> sought. </w:t>
      </w:r>
      <w:r w:rsidR="000E45DC">
        <w:t>Wome</w:t>
      </w:r>
      <w:r w:rsidR="002629ED">
        <w:t xml:space="preserve">n do not   own   moveable </w:t>
      </w:r>
      <w:r w:rsidR="000E45DC">
        <w:t>as</w:t>
      </w:r>
      <w:r w:rsidR="002629ED">
        <w:t xml:space="preserve">sets </w:t>
      </w:r>
      <w:r>
        <w:t xml:space="preserve">like </w:t>
      </w:r>
      <w:proofErr w:type="gramStart"/>
      <w:r>
        <w:t>cattle,</w:t>
      </w:r>
      <w:proofErr w:type="gramEnd"/>
      <w:r>
        <w:t xml:space="preserve"> as a result they will not have control over cattle dung. A </w:t>
      </w:r>
      <w:r w:rsidR="002629ED">
        <w:t xml:space="preserve">lot of   sensitisation will </w:t>
      </w:r>
      <w:r>
        <w:t xml:space="preserve">be </w:t>
      </w:r>
      <w:r w:rsidR="000E45DC">
        <w:t>required for individuals and communities to accept and use gas from human wast</w:t>
      </w:r>
      <w:r>
        <w:t xml:space="preserve">e </w:t>
      </w:r>
      <w:r w:rsidR="000E45DC">
        <w:t>for domestic use, for obvious reasons most people</w:t>
      </w:r>
      <w:r>
        <w:t xml:space="preserve"> may not appreciate the use of </w:t>
      </w:r>
      <w:r w:rsidR="000E45DC">
        <w:t xml:space="preserve">gas from human waste for whatever purpose. </w:t>
      </w:r>
    </w:p>
    <w:p w:rsidR="000E45DC" w:rsidRDefault="000E45DC" w:rsidP="000E45DC">
      <w:pPr>
        <w:spacing w:after="0"/>
      </w:pPr>
    </w:p>
    <w:sectPr w:rsidR="000E45DC" w:rsidSect="00BF5445">
      <w:pgSz w:w="11906" w:h="16838"/>
      <w:pgMar w:top="851"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45DC"/>
    <w:rsid w:val="000D1DCA"/>
    <w:rsid w:val="000E30EB"/>
    <w:rsid w:val="000E45DC"/>
    <w:rsid w:val="002629ED"/>
    <w:rsid w:val="002B4289"/>
    <w:rsid w:val="002E2395"/>
    <w:rsid w:val="003529E6"/>
    <w:rsid w:val="00687AD8"/>
    <w:rsid w:val="009A14B4"/>
    <w:rsid w:val="009E2CB4"/>
    <w:rsid w:val="00AD5A62"/>
    <w:rsid w:val="00BC6BAC"/>
    <w:rsid w:val="00BE1B2F"/>
    <w:rsid w:val="00BF5445"/>
    <w:rsid w:val="00C358E5"/>
    <w:rsid w:val="00C7045C"/>
    <w:rsid w:val="00E57EBB"/>
    <w:rsid w:val="00E83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B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5C"/>
    <w:rPr>
      <w:color w:val="0000FF" w:themeColor="hyperlink"/>
      <w:u w:val="single"/>
    </w:rPr>
  </w:style>
  <w:style w:type="character" w:styleId="FollowedHyperlink">
    <w:name w:val="FollowedHyperlink"/>
    <w:basedOn w:val="DefaultParagraphFont"/>
    <w:uiPriority w:val="99"/>
    <w:semiHidden/>
    <w:unhideWhenUsed/>
    <w:rsid w:val="003529E6"/>
    <w:rPr>
      <w:color w:val="800080" w:themeColor="followedHyperlink"/>
      <w:u w:val="single"/>
    </w:rPr>
  </w:style>
  <w:style w:type="character" w:styleId="Strong">
    <w:name w:val="Strong"/>
    <w:basedOn w:val="DefaultParagraphFont"/>
    <w:uiPriority w:val="22"/>
    <w:qFormat/>
    <w:rsid w:val="003529E6"/>
    <w:rPr>
      <w:b/>
      <w:bCs/>
    </w:rPr>
  </w:style>
</w:styles>
</file>

<file path=word/webSettings.xml><?xml version="1.0" encoding="utf-8"?>
<w:webSettings xmlns:r="http://schemas.openxmlformats.org/officeDocument/2006/relationships" xmlns:w="http://schemas.openxmlformats.org/wordprocessingml/2006/main">
  <w:divs>
    <w:div w:id="1082024834">
      <w:bodyDiv w:val="1"/>
      <w:marLeft w:val="0"/>
      <w:marRight w:val="0"/>
      <w:marTop w:val="0"/>
      <w:marBottom w:val="0"/>
      <w:divBdr>
        <w:top w:val="none" w:sz="0" w:space="0" w:color="auto"/>
        <w:left w:val="none" w:sz="0" w:space="0" w:color="auto"/>
        <w:bottom w:val="none" w:sz="0" w:space="0" w:color="auto"/>
        <w:right w:val="none" w:sz="0" w:space="0" w:color="auto"/>
      </w:divBdr>
      <w:divsChild>
        <w:div w:id="230894937">
          <w:marLeft w:val="0"/>
          <w:marRight w:val="0"/>
          <w:marTop w:val="0"/>
          <w:marBottom w:val="0"/>
          <w:divBdr>
            <w:top w:val="none" w:sz="0" w:space="0" w:color="auto"/>
            <w:left w:val="none" w:sz="0" w:space="0" w:color="auto"/>
            <w:bottom w:val="none" w:sz="0" w:space="0" w:color="auto"/>
            <w:right w:val="none" w:sz="0" w:space="0" w:color="auto"/>
          </w:divBdr>
        </w:div>
        <w:div w:id="85119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kYDtjDcT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11</cp:revision>
  <dcterms:created xsi:type="dcterms:W3CDTF">2016-05-05T14:23:00Z</dcterms:created>
  <dcterms:modified xsi:type="dcterms:W3CDTF">2017-04-18T13:38:00Z</dcterms:modified>
</cp:coreProperties>
</file>